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8140" w14:textId="77777777" w:rsidR="008B083A" w:rsidRPr="0008115C" w:rsidRDefault="008B083A" w:rsidP="008B0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5C">
        <w:rPr>
          <w:rFonts w:ascii="Times New Roman" w:hAnsi="Times New Roman" w:cs="Times New Roman"/>
          <w:b/>
          <w:sz w:val="24"/>
          <w:szCs w:val="24"/>
        </w:rPr>
        <w:t>National Poison Prevention Week</w:t>
      </w:r>
    </w:p>
    <w:p w14:paraId="54ED1F8F" w14:textId="77777777" w:rsidR="008B083A" w:rsidRPr="0008115C" w:rsidRDefault="008B083A" w:rsidP="008B0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5C">
        <w:rPr>
          <w:rFonts w:ascii="Times New Roman" w:hAnsi="Times New Roman" w:cs="Times New Roman"/>
          <w:b/>
          <w:sz w:val="24"/>
          <w:szCs w:val="24"/>
        </w:rPr>
        <w:t>American Association of Poison Control Centers</w:t>
      </w:r>
    </w:p>
    <w:p w14:paraId="54A82C21" w14:textId="0FBD1E34" w:rsidR="008B083A" w:rsidRDefault="008B083A" w:rsidP="00E52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b/>
          <w:sz w:val="24"/>
          <w:szCs w:val="24"/>
        </w:rPr>
        <w:t xml:space="preserve">Themes and </w:t>
      </w:r>
      <w:r w:rsidR="004D253A" w:rsidRPr="0008115C">
        <w:rPr>
          <w:rFonts w:ascii="Times New Roman" w:hAnsi="Times New Roman" w:cs="Times New Roman"/>
          <w:b/>
          <w:sz w:val="24"/>
          <w:szCs w:val="24"/>
        </w:rPr>
        <w:t xml:space="preserve">Main </w:t>
      </w:r>
      <w:r w:rsidRPr="0008115C">
        <w:rPr>
          <w:rFonts w:ascii="Times New Roman" w:hAnsi="Times New Roman" w:cs="Times New Roman"/>
          <w:b/>
          <w:sz w:val="24"/>
          <w:szCs w:val="24"/>
        </w:rPr>
        <w:t>Messages</w:t>
      </w:r>
    </w:p>
    <w:p w14:paraId="52B1E067" w14:textId="77777777" w:rsidR="00FA39E9" w:rsidRDefault="00FA39E9" w:rsidP="00F079AD">
      <w:pPr>
        <w:rPr>
          <w:rFonts w:ascii="Times New Roman" w:hAnsi="Times New Roman" w:cs="Times New Roman"/>
          <w:i/>
          <w:sz w:val="24"/>
          <w:szCs w:val="24"/>
        </w:rPr>
      </w:pPr>
    </w:p>
    <w:p w14:paraId="0CFAB746" w14:textId="22612190" w:rsidR="00F079AD" w:rsidRPr="00F079AD" w:rsidRDefault="00F079AD" w:rsidP="00F079AD">
      <w:pPr>
        <w:rPr>
          <w:rFonts w:ascii="Times New Roman" w:hAnsi="Times New Roman" w:cs="Times New Roman"/>
          <w:i/>
          <w:sz w:val="24"/>
          <w:szCs w:val="24"/>
        </w:rPr>
      </w:pPr>
      <w:r w:rsidRPr="000C6A27">
        <w:rPr>
          <w:rFonts w:ascii="Times New Roman" w:hAnsi="Times New Roman" w:cs="Times New Roman"/>
          <w:i/>
          <w:sz w:val="24"/>
          <w:szCs w:val="24"/>
        </w:rPr>
        <w:t xml:space="preserve">Use </w:t>
      </w:r>
      <w:r w:rsidR="00DA6D2E" w:rsidRPr="00DA6D2E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 w:rsidR="00DA6D2E" w:rsidRPr="00DA6D2E">
        <w:rPr>
          <w:rFonts w:ascii="Times New Roman" w:hAnsi="Times New Roman" w:cs="Times New Roman"/>
          <w:i/>
          <w:sz w:val="24"/>
          <w:szCs w:val="24"/>
        </w:rPr>
        <w:t>preventpoison</w:t>
      </w:r>
      <w:proofErr w:type="spellEnd"/>
      <w:r w:rsidRPr="000C6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D2E">
        <w:rPr>
          <w:rFonts w:ascii="Times New Roman" w:hAnsi="Times New Roman" w:cs="Times New Roman"/>
          <w:i/>
          <w:sz w:val="24"/>
          <w:szCs w:val="24"/>
        </w:rPr>
        <w:t>in</w:t>
      </w:r>
      <w:r w:rsidRPr="000C6A27">
        <w:rPr>
          <w:rFonts w:ascii="Times New Roman" w:hAnsi="Times New Roman" w:cs="Times New Roman"/>
          <w:i/>
          <w:sz w:val="24"/>
          <w:szCs w:val="24"/>
        </w:rPr>
        <w:t xml:space="preserve"> all tweets </w:t>
      </w:r>
    </w:p>
    <w:p w14:paraId="0955A278" w14:textId="77777777" w:rsidR="008B083A" w:rsidRPr="0008115C" w:rsidRDefault="008B083A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68540" w14:textId="77777777" w:rsidR="008B083A" w:rsidRPr="0008115C" w:rsidRDefault="00F90300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Monday, March 17</w:t>
      </w:r>
      <w:r w:rsidR="008B083A" w:rsidRPr="0008115C">
        <w:rPr>
          <w:rFonts w:ascii="Times New Roman" w:hAnsi="Times New Roman" w:cs="Times New Roman"/>
          <w:b/>
          <w:sz w:val="24"/>
          <w:szCs w:val="24"/>
          <w:u w:val="single"/>
        </w:rPr>
        <w:t>: Children Act Fast … So Do Poisons</w:t>
      </w:r>
    </w:p>
    <w:p w14:paraId="6D72AFCE" w14:textId="02E8A8EB" w:rsidR="00F079AD" w:rsidRDefault="00F079AD" w:rsidP="00F079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C49">
        <w:rPr>
          <w:rFonts w:ascii="Times New Roman" w:hAnsi="Times New Roman" w:cs="Times New Roman"/>
          <w:sz w:val="24"/>
          <w:szCs w:val="24"/>
        </w:rPr>
        <w:t xml:space="preserve">Over 50% of calls to poison centers involve children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6C49">
        <w:rPr>
          <w:rFonts w:ascii="Times New Roman" w:hAnsi="Times New Roman" w:cs="Times New Roman"/>
          <w:sz w:val="24"/>
          <w:szCs w:val="24"/>
        </w:rPr>
        <w:t xml:space="preserve"> and younger. Keep medicine locked up and out of reach. 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63CF5D95" w14:textId="5F9A09C0" w:rsidR="008B083A" w:rsidRPr="0008115C" w:rsidRDefault="008B083A" w:rsidP="008B083A">
      <w:pPr>
        <w:pStyle w:val="ListParagraph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Keep cleaning supplies</w:t>
      </w:r>
      <w:r w:rsidR="00357E1D">
        <w:rPr>
          <w:rFonts w:ascii="Times New Roman" w:hAnsi="Times New Roman" w:cs="Times New Roman"/>
          <w:sz w:val="24"/>
          <w:szCs w:val="24"/>
        </w:rPr>
        <w:t>, batteries, encapsulated detergent pods</w:t>
      </w:r>
      <w:r w:rsidRPr="0008115C">
        <w:rPr>
          <w:rFonts w:ascii="Times New Roman" w:hAnsi="Times New Roman" w:cs="Times New Roman"/>
          <w:sz w:val="24"/>
          <w:szCs w:val="24"/>
        </w:rPr>
        <w:t xml:space="preserve"> and medicines locked up and away from children!</w:t>
      </w:r>
      <w:r w:rsidR="00F079AD">
        <w:rPr>
          <w:rFonts w:ascii="Times New Roman" w:hAnsi="Times New Roman" w:cs="Times New Roman"/>
          <w:sz w:val="24"/>
          <w:szCs w:val="24"/>
        </w:rPr>
        <w:t xml:space="preserve"> #NPPW</w:t>
      </w:r>
    </w:p>
    <w:p w14:paraId="2545FEC3" w14:textId="0C75F61F" w:rsidR="00F079AD" w:rsidRPr="00236C49" w:rsidRDefault="00F079AD" w:rsidP="00F079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C49">
        <w:rPr>
          <w:rFonts w:ascii="Times New Roman" w:hAnsi="Times New Roman" w:cs="Times New Roman"/>
          <w:sz w:val="24"/>
          <w:szCs w:val="24"/>
        </w:rPr>
        <w:t>When it comes to poison prevention, child-resistant is not child-proof. Layer the protection: re-seal, lock up, out o</w:t>
      </w:r>
      <w:r w:rsidR="005B0B5E">
        <w:rPr>
          <w:rFonts w:ascii="Times New Roman" w:hAnsi="Times New Roman" w:cs="Times New Roman"/>
          <w:sz w:val="24"/>
          <w:szCs w:val="24"/>
        </w:rPr>
        <w:t xml:space="preserve">f sight and reach.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094B4C52" w14:textId="6C4F4781" w:rsidR="0008115C" w:rsidRPr="0008115C" w:rsidRDefault="00EA2E93" w:rsidP="000811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Tell children what medicine is and why you must be the one to give it to them. Never call medicine “candy” to get them to take it.</w:t>
      </w:r>
      <w:r w:rsidR="00F079AD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28BB9239" w14:textId="48F9ED41" w:rsidR="00F079AD" w:rsidRPr="008945A7" w:rsidRDefault="00F079AD" w:rsidP="00F079A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C49">
        <w:rPr>
          <w:rFonts w:ascii="Times New Roman" w:hAnsi="Times New Roman" w:cs="Times New Roman"/>
          <w:sz w:val="24"/>
          <w:szCs w:val="24"/>
        </w:rPr>
        <w:t>Keep the Poison Help line number handy. Carry it with you on your babysitting jobs and save th</w:t>
      </w:r>
      <w:r w:rsidR="005B0B5E">
        <w:rPr>
          <w:rFonts w:ascii="Times New Roman" w:hAnsi="Times New Roman" w:cs="Times New Roman"/>
          <w:sz w:val="24"/>
          <w:szCs w:val="24"/>
        </w:rPr>
        <w:t xml:space="preserve">e number in your cell phone.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7621A59E" w14:textId="77777777" w:rsidR="00550BF6" w:rsidRPr="00550BF6" w:rsidRDefault="00F079AD" w:rsidP="00550BF6">
      <w:pPr>
        <w:pStyle w:val="ListParagraph"/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color w:val="000000"/>
          <w:sz w:val="18"/>
          <w:szCs w:val="18"/>
        </w:rPr>
      </w:pPr>
      <w:r w:rsidRPr="00550BF6">
        <w:rPr>
          <w:rFonts w:ascii="Times New Roman" w:hAnsi="Times New Roman" w:cs="Times New Roman"/>
          <w:sz w:val="24"/>
          <w:szCs w:val="24"/>
        </w:rPr>
        <w:t>H</w:t>
      </w:r>
      <w:r w:rsidR="008B083A" w:rsidRPr="00550BF6">
        <w:rPr>
          <w:rFonts w:ascii="Times New Roman" w:hAnsi="Times New Roman" w:cs="Times New Roman"/>
          <w:sz w:val="24"/>
          <w:szCs w:val="24"/>
        </w:rPr>
        <w:t>elp is just a phone call away. Program the Poison Help number and post it near your home phone. 1-800-222-1222</w:t>
      </w:r>
      <w:r w:rsidR="0008115C" w:rsidRPr="00550BF6">
        <w:rPr>
          <w:rFonts w:ascii="Times New Roman" w:hAnsi="Times New Roman" w:cs="Times New Roman"/>
          <w:sz w:val="24"/>
          <w:szCs w:val="24"/>
        </w:rPr>
        <w:t>.</w:t>
      </w:r>
      <w:r w:rsidRPr="00550BF6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550BF6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 w:rsidRPr="00550BF6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16D8AD13" w14:textId="4913BDB7" w:rsidR="00357E1D" w:rsidRPr="00D446A4" w:rsidRDefault="00550BF6" w:rsidP="00550BF6">
      <w:pPr>
        <w:pStyle w:val="ListParagraph"/>
        <w:numPr>
          <w:ilvl w:val="0"/>
          <w:numId w:val="6"/>
        </w:numPr>
        <w:spacing w:before="100" w:beforeAutospacing="1" w:after="2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6A4">
        <w:rPr>
          <w:rFonts w:ascii="Times New Roman" w:hAnsi="Times New Roman" w:cs="Times New Roman"/>
          <w:color w:val="000000"/>
          <w:sz w:val="24"/>
          <w:szCs w:val="24"/>
        </w:rPr>
        <w:t xml:space="preserve">Visit </w:t>
      </w:r>
      <w:r w:rsidRPr="00D446A4">
        <w:rPr>
          <w:rFonts w:ascii="Times New Roman" w:hAnsi="Times New Roman" w:cs="Times New Roman"/>
          <w:color w:val="000000"/>
          <w:sz w:val="24"/>
          <w:szCs w:val="24"/>
        </w:rPr>
        <w:t xml:space="preserve">NMPDIC’s </w:t>
      </w:r>
      <w:hyperlink r:id="rId7" w:tooltip="child tip page" w:history="1">
        <w:r w:rsidRPr="00D446A4">
          <w:rPr>
            <w:rStyle w:val="Hyperlink"/>
            <w:rFonts w:ascii="Times New Roman" w:hAnsi="Times New Roman" w:cs="Times New Roman"/>
            <w:color w:val="BD5C1A"/>
            <w:sz w:val="24"/>
            <w:szCs w:val="24"/>
          </w:rPr>
          <w:t>Children's Poison Prevention Tip Page</w:t>
        </w:r>
      </w:hyperlink>
      <w:r w:rsidRPr="00D446A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446A4">
        <w:rPr>
          <w:rFonts w:ascii="Times New Roman" w:hAnsi="Times New Roman" w:cs="Times New Roman"/>
          <w:color w:val="000000"/>
          <w:sz w:val="24"/>
          <w:szCs w:val="24"/>
        </w:rPr>
        <w:t>for more information.</w:t>
      </w:r>
    </w:p>
    <w:p w14:paraId="7E9AE6DD" w14:textId="77777777" w:rsidR="008B083A" w:rsidRPr="00550BF6" w:rsidRDefault="00F079AD" w:rsidP="00F079AD">
      <w:pPr>
        <w:pStyle w:val="ListParagraph"/>
        <w:tabs>
          <w:tab w:val="left" w:pos="24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50BF6">
        <w:rPr>
          <w:rFonts w:ascii="Times New Roman" w:hAnsi="Times New Roman" w:cs="Times New Roman"/>
          <w:sz w:val="24"/>
          <w:szCs w:val="24"/>
        </w:rPr>
        <w:tab/>
      </w:r>
    </w:p>
    <w:p w14:paraId="1797B688" w14:textId="0420A767" w:rsidR="008B083A" w:rsidRDefault="00F90300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Tuesday, March 18</w:t>
      </w:r>
      <w:r w:rsidR="008B083A" w:rsidRPr="0008115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0C1126">
        <w:rPr>
          <w:rFonts w:ascii="Times New Roman" w:hAnsi="Times New Roman" w:cs="Times New Roman"/>
          <w:b/>
          <w:sz w:val="24"/>
          <w:szCs w:val="24"/>
          <w:u w:val="single"/>
        </w:rPr>
        <w:t>Calling Your Poison Center is Responsible!</w:t>
      </w:r>
    </w:p>
    <w:p w14:paraId="389696B6" w14:textId="41B7682F" w:rsidR="000C1126" w:rsidRPr="00E52320" w:rsidRDefault="000C1126" w:rsidP="000C112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It is understandable why some caregivers may feel irresponsible about caring for their loved ones over the telephone rather than having a face – to – face visit with a healthcare professional. But did you know…</w:t>
      </w:r>
    </w:p>
    <w:p w14:paraId="3F00E0CC" w14:textId="1F5C07B0" w:rsidR="00E52320" w:rsidRPr="00D446A4" w:rsidRDefault="00E52320" w:rsidP="00E52320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4">
        <w:rPr>
          <w:rFonts w:ascii="Times New Roman" w:hAnsi="Times New Roman" w:cs="Times New Roman"/>
          <w:sz w:val="24"/>
          <w:szCs w:val="24"/>
        </w:rPr>
        <w:t>The New Mexico Poison Center is staffed with licensed pharmacists specially trained in the treatment and management of poisonings?</w:t>
      </w:r>
      <w:r w:rsidR="00D446A4" w:rsidRPr="00D446A4">
        <w:rPr>
          <w:rFonts w:ascii="Times New Roman" w:hAnsi="Times New Roman" w:cs="Times New Roman"/>
          <w:sz w:val="24"/>
          <w:szCs w:val="24"/>
        </w:rPr>
        <w:t xml:space="preserve"> Learn more at </w:t>
      </w:r>
      <w:hyperlink r:id="rId8" w:history="1">
        <w:r w:rsidR="00D446A4" w:rsidRPr="00D446A4">
          <w:rPr>
            <w:rStyle w:val="Hyperlink"/>
            <w:rFonts w:ascii="Times New Roman" w:hAnsi="Times New Roman" w:cs="Times New Roman"/>
            <w:sz w:val="24"/>
            <w:szCs w:val="24"/>
          </w:rPr>
          <w:t>http://nmpoisoncenter.unm.edu/about-us/index.html</w:t>
        </w:r>
      </w:hyperlink>
      <w:r w:rsidR="00D446A4" w:rsidRPr="00D446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2435E" w14:textId="402C5081" w:rsidR="008B083A" w:rsidRPr="0008115C" w:rsidRDefault="00CC5DF2" w:rsidP="00E52320">
      <w:pPr>
        <w:pStyle w:val="ListParagraph"/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Poison centers offer some</w:t>
      </w:r>
      <w:r w:rsidR="008B083A" w:rsidRPr="0008115C">
        <w:rPr>
          <w:rFonts w:ascii="Times New Roman" w:hAnsi="Times New Roman" w:cs="Times New Roman"/>
          <w:sz w:val="24"/>
          <w:szCs w:val="24"/>
        </w:rPr>
        <w:t xml:space="preserve"> </w:t>
      </w:r>
      <w:r w:rsidRPr="0008115C">
        <w:rPr>
          <w:rFonts w:ascii="Times New Roman" w:hAnsi="Times New Roman" w:cs="Times New Roman"/>
          <w:sz w:val="24"/>
          <w:szCs w:val="24"/>
        </w:rPr>
        <w:t>of the best health value around:  Fast, c</w:t>
      </w:r>
      <w:r w:rsidR="008B083A" w:rsidRPr="0008115C">
        <w:rPr>
          <w:rFonts w:ascii="Times New Roman" w:hAnsi="Times New Roman" w:cs="Times New Roman"/>
          <w:sz w:val="24"/>
          <w:szCs w:val="24"/>
        </w:rPr>
        <w:t>onfidential</w:t>
      </w:r>
      <w:r w:rsidRPr="0008115C">
        <w:rPr>
          <w:rFonts w:ascii="Times New Roman" w:hAnsi="Times New Roman" w:cs="Times New Roman"/>
          <w:sz w:val="24"/>
          <w:szCs w:val="24"/>
        </w:rPr>
        <w:t>, expert</w:t>
      </w:r>
      <w:r w:rsidR="008B083A" w:rsidRPr="0008115C">
        <w:rPr>
          <w:rFonts w:ascii="Times New Roman" w:hAnsi="Times New Roman" w:cs="Times New Roman"/>
          <w:sz w:val="24"/>
          <w:szCs w:val="24"/>
        </w:rPr>
        <w:t xml:space="preserve"> medical advice </w:t>
      </w:r>
      <w:r w:rsidR="00D956B8">
        <w:rPr>
          <w:rFonts w:ascii="Times New Roman" w:hAnsi="Times New Roman" w:cs="Times New Roman"/>
          <w:sz w:val="24"/>
          <w:szCs w:val="24"/>
        </w:rPr>
        <w:t>24/7/365 for FREE</w:t>
      </w:r>
      <w:r w:rsidRPr="0008115C">
        <w:rPr>
          <w:rFonts w:ascii="Times New Roman" w:hAnsi="Times New Roman" w:cs="Times New Roman"/>
          <w:sz w:val="24"/>
          <w:szCs w:val="24"/>
        </w:rPr>
        <w:t>!</w:t>
      </w:r>
      <w:r w:rsidR="00D956B8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331F3D53" w14:textId="075367E2" w:rsidR="00CC5DF2" w:rsidRPr="0008115C" w:rsidRDefault="00391FCE" w:rsidP="00E52320">
      <w:pPr>
        <w:pStyle w:val="ListParagraph"/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More than 9</w:t>
      </w:r>
      <w:r w:rsidR="00CC5DF2" w:rsidRPr="0008115C">
        <w:rPr>
          <w:rFonts w:ascii="Times New Roman" w:hAnsi="Times New Roman" w:cs="Times New Roman"/>
          <w:sz w:val="24"/>
          <w:szCs w:val="24"/>
        </w:rPr>
        <w:t xml:space="preserve">0 percent of </w:t>
      </w:r>
      <w:r w:rsidRPr="0008115C">
        <w:rPr>
          <w:rFonts w:ascii="Times New Roman" w:hAnsi="Times New Roman" w:cs="Times New Roman"/>
          <w:sz w:val="24"/>
          <w:szCs w:val="24"/>
        </w:rPr>
        <w:t xml:space="preserve">cases from the public can be managed without </w:t>
      </w:r>
      <w:r w:rsidR="00D956B8">
        <w:rPr>
          <w:rFonts w:ascii="Times New Roman" w:hAnsi="Times New Roman" w:cs="Times New Roman"/>
          <w:sz w:val="24"/>
          <w:szCs w:val="24"/>
        </w:rPr>
        <w:t xml:space="preserve">a hospital visit. </w:t>
      </w:r>
      <w:r w:rsidR="008933CA" w:rsidRPr="0008115C">
        <w:rPr>
          <w:rFonts w:ascii="Times New Roman" w:hAnsi="Times New Roman" w:cs="Times New Roman"/>
          <w:sz w:val="24"/>
          <w:szCs w:val="24"/>
        </w:rPr>
        <w:t>How’s that for a time-saver?</w:t>
      </w:r>
      <w:r w:rsidR="00D956B8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50805A44" w14:textId="618D10BD" w:rsidR="008B083A" w:rsidRPr="0008115C" w:rsidRDefault="008B083A" w:rsidP="00E52320">
      <w:pPr>
        <w:pStyle w:val="ListParagraph"/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Do you have questions? Not sure if it’s an emergency? When in doubt, check it out. Call your local poison center at 1-800-222-1222</w:t>
      </w:r>
      <w:r w:rsidR="00DA6D2E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6713B69F" w14:textId="7AD61F19" w:rsidR="001B3009" w:rsidRPr="0008115C" w:rsidRDefault="00D956B8" w:rsidP="00E52320">
      <w:pPr>
        <w:pStyle w:val="ListParagraph"/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Poison</w:t>
      </w:r>
      <w:r w:rsidR="001B3009" w:rsidRPr="0008115C">
        <w:rPr>
          <w:rFonts w:ascii="Times New Roman" w:hAnsi="Times New Roman" w:cs="Times New Roman"/>
          <w:sz w:val="24"/>
          <w:szCs w:val="24"/>
        </w:rPr>
        <w:t xml:space="preserve"> centers answer </w:t>
      </w:r>
      <w:r w:rsidR="00CC5DF2" w:rsidRPr="0008115C">
        <w:rPr>
          <w:rFonts w:ascii="Times New Roman" w:hAnsi="Times New Roman" w:cs="Times New Roman"/>
          <w:sz w:val="24"/>
          <w:szCs w:val="24"/>
        </w:rPr>
        <w:t>millions of</w:t>
      </w:r>
      <w:r w:rsidR="00E52320">
        <w:rPr>
          <w:rFonts w:ascii="Times New Roman" w:hAnsi="Times New Roman" w:cs="Times New Roman"/>
          <w:sz w:val="24"/>
          <w:szCs w:val="24"/>
        </w:rPr>
        <w:t xml:space="preserve"> calls each year?</w:t>
      </w:r>
      <w:r w:rsidR="00CC5DF2" w:rsidRPr="0008115C">
        <w:rPr>
          <w:rFonts w:ascii="Times New Roman" w:hAnsi="Times New Roman" w:cs="Times New Roman"/>
          <w:sz w:val="24"/>
          <w:szCs w:val="24"/>
        </w:rPr>
        <w:t xml:space="preserve">  Most</w:t>
      </w:r>
      <w:r w:rsidR="008933CA" w:rsidRPr="0008115C">
        <w:rPr>
          <w:rFonts w:ascii="Times New Roman" w:hAnsi="Times New Roman" w:cs="Times New Roman"/>
          <w:sz w:val="24"/>
          <w:szCs w:val="24"/>
        </w:rPr>
        <w:t xml:space="preserve"> calls</w:t>
      </w:r>
      <w:r w:rsidR="00CC5DF2" w:rsidRPr="0008115C">
        <w:rPr>
          <w:rFonts w:ascii="Times New Roman" w:hAnsi="Times New Roman" w:cs="Times New Roman"/>
          <w:sz w:val="24"/>
          <w:szCs w:val="24"/>
        </w:rPr>
        <w:t xml:space="preserve"> come from the public, but </w:t>
      </w:r>
      <w:r>
        <w:rPr>
          <w:rFonts w:ascii="Times New Roman" w:hAnsi="Times New Roman" w:cs="Times New Roman"/>
          <w:sz w:val="24"/>
          <w:szCs w:val="24"/>
        </w:rPr>
        <w:t xml:space="preserve">doctors and nurses also call </w:t>
      </w:r>
      <w:r w:rsidR="00CC5DF2" w:rsidRPr="0008115C">
        <w:rPr>
          <w:rFonts w:ascii="Times New Roman" w:hAnsi="Times New Roman" w:cs="Times New Roman"/>
          <w:sz w:val="24"/>
          <w:szCs w:val="24"/>
        </w:rPr>
        <w:t>for advice</w:t>
      </w:r>
      <w:r>
        <w:rPr>
          <w:rFonts w:ascii="Times New Roman" w:hAnsi="Times New Roman" w:cs="Times New Roman"/>
          <w:sz w:val="24"/>
          <w:szCs w:val="24"/>
        </w:rPr>
        <w:t>!</w:t>
      </w:r>
      <w:r w:rsidR="00CC5DF2" w:rsidRPr="0008115C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7A51DC62" w14:textId="7F426F4B" w:rsidR="001B3009" w:rsidRPr="0008115C" w:rsidRDefault="008933CA" w:rsidP="00E52320">
      <w:pPr>
        <w:pStyle w:val="ListParagraph"/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Put</w:t>
      </w:r>
      <w:r w:rsidR="001B3009" w:rsidRPr="0008115C">
        <w:rPr>
          <w:rFonts w:ascii="Times New Roman" w:hAnsi="Times New Roman" w:cs="Times New Roman"/>
          <w:sz w:val="24"/>
          <w:szCs w:val="24"/>
        </w:rPr>
        <w:t xml:space="preserve"> the Poison Help line</w:t>
      </w:r>
      <w:r w:rsidRPr="0008115C">
        <w:rPr>
          <w:rFonts w:ascii="Times New Roman" w:hAnsi="Times New Roman" w:cs="Times New Roman"/>
          <w:sz w:val="24"/>
          <w:szCs w:val="24"/>
        </w:rPr>
        <w:t xml:space="preserve"> number</w:t>
      </w:r>
      <w:r w:rsidR="001B3009" w:rsidRPr="0008115C">
        <w:rPr>
          <w:rFonts w:ascii="Times New Roman" w:hAnsi="Times New Roman" w:cs="Times New Roman"/>
          <w:sz w:val="24"/>
          <w:szCs w:val="24"/>
        </w:rPr>
        <w:t xml:space="preserve"> </w:t>
      </w:r>
      <w:r w:rsidRPr="0008115C">
        <w:rPr>
          <w:rFonts w:ascii="Times New Roman" w:hAnsi="Times New Roman" w:cs="Times New Roman"/>
          <w:sz w:val="24"/>
          <w:szCs w:val="24"/>
        </w:rPr>
        <w:t xml:space="preserve">in and near </w:t>
      </w:r>
      <w:r w:rsidR="001B3009" w:rsidRPr="0008115C">
        <w:rPr>
          <w:rFonts w:ascii="Times New Roman" w:hAnsi="Times New Roman" w:cs="Times New Roman"/>
          <w:sz w:val="24"/>
          <w:szCs w:val="24"/>
        </w:rPr>
        <w:t>your phone. 1-800-222-1222</w:t>
      </w:r>
      <w:r w:rsidR="00D956B8">
        <w:rPr>
          <w:rFonts w:ascii="Times New Roman" w:hAnsi="Times New Roman" w:cs="Times New Roman"/>
          <w:sz w:val="24"/>
          <w:szCs w:val="24"/>
        </w:rPr>
        <w:t xml:space="preserve">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318087A6" w14:textId="122157F2" w:rsidR="00B455F1" w:rsidRPr="0008115C" w:rsidRDefault="00D956B8" w:rsidP="00E52320">
      <w:pPr>
        <w:pStyle w:val="ListParagraph"/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Poison centers</w:t>
      </w:r>
      <w:r w:rsidR="007D6BF6" w:rsidRPr="00081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</w:t>
      </w:r>
      <w:r w:rsidR="007D6BF6" w:rsidRPr="0008115C">
        <w:rPr>
          <w:rFonts w:ascii="Times New Roman" w:hAnsi="Times New Roman" w:cs="Times New Roman"/>
          <w:sz w:val="24"/>
          <w:szCs w:val="24"/>
        </w:rPr>
        <w:t xml:space="preserve"> </w:t>
      </w:r>
      <w:r w:rsidR="007D6BF6" w:rsidRPr="0008115C">
        <w:rPr>
          <w:rFonts w:ascii="Times New Roman" w:hAnsi="Times New Roman" w:cs="Times New Roman"/>
          <w:b/>
          <w:sz w:val="24"/>
          <w:szCs w:val="24"/>
          <w:u w:val="single"/>
        </w:rPr>
        <w:t xml:space="preserve">$1.8 </w:t>
      </w:r>
      <w:proofErr w:type="spellStart"/>
      <w:r w:rsidR="007D6BF6" w:rsidRPr="0008115C">
        <w:rPr>
          <w:rFonts w:ascii="Times New Roman" w:hAnsi="Times New Roman" w:cs="Times New Roman"/>
          <w:b/>
          <w:sz w:val="24"/>
          <w:szCs w:val="24"/>
          <w:u w:val="single"/>
        </w:rPr>
        <w:t>bil</w:t>
      </w:r>
      <w:proofErr w:type="spellEnd"/>
      <w:r w:rsidR="00B455F1" w:rsidRPr="00081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55F1" w:rsidRPr="0008115C">
        <w:rPr>
          <w:rFonts w:ascii="Times New Roman" w:hAnsi="Times New Roman" w:cs="Times New Roman"/>
          <w:sz w:val="24"/>
          <w:szCs w:val="24"/>
        </w:rPr>
        <w:t xml:space="preserve"> year by keeping people out of hospitals, getting them back to work sooner, and</w:t>
      </w:r>
      <w:r>
        <w:rPr>
          <w:rFonts w:ascii="Times New Roman" w:hAnsi="Times New Roman" w:cs="Times New Roman"/>
          <w:sz w:val="24"/>
          <w:szCs w:val="24"/>
        </w:rPr>
        <w:t xml:space="preserve"> teaching </w:t>
      </w:r>
      <w:r w:rsidR="008933CA" w:rsidRPr="0008115C">
        <w:rPr>
          <w:rFonts w:ascii="Times New Roman" w:hAnsi="Times New Roman" w:cs="Times New Roman"/>
          <w:sz w:val="24"/>
          <w:szCs w:val="24"/>
        </w:rPr>
        <w:t>prevention</w:t>
      </w:r>
      <w:r w:rsidR="00E523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2AE0C273" w14:textId="77777777" w:rsidR="00CC5DF2" w:rsidRPr="0008115C" w:rsidRDefault="00CC5DF2" w:rsidP="00E52320">
      <w:pPr>
        <w:pStyle w:val="ListParagraph"/>
        <w:numPr>
          <w:ilvl w:val="0"/>
          <w:numId w:val="1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Even though poison centers save people time and money and h</w:t>
      </w:r>
      <w:r w:rsidR="008933CA" w:rsidRPr="0008115C">
        <w:rPr>
          <w:rFonts w:ascii="Times New Roman" w:hAnsi="Times New Roman" w:cs="Times New Roman"/>
          <w:sz w:val="24"/>
          <w:szCs w:val="24"/>
        </w:rPr>
        <w:t>elp keep people healthy, they face severe funding cuts</w:t>
      </w:r>
      <w:r w:rsidRPr="0008115C">
        <w:rPr>
          <w:rFonts w:ascii="Times New Roman" w:hAnsi="Times New Roman" w:cs="Times New Roman"/>
          <w:sz w:val="24"/>
          <w:szCs w:val="24"/>
        </w:rPr>
        <w:t xml:space="preserve">.  </w:t>
      </w:r>
      <w:r w:rsidR="008933CA" w:rsidRPr="0008115C">
        <w:rPr>
          <w:rFonts w:ascii="Times New Roman" w:hAnsi="Times New Roman" w:cs="Times New Roman"/>
          <w:sz w:val="24"/>
          <w:szCs w:val="24"/>
        </w:rPr>
        <w:t>These cuts are so drastic, that some poison centers may have to close.  If you support poison centers, and want these life-</w:t>
      </w:r>
      <w:r w:rsidR="008933CA" w:rsidRPr="0008115C">
        <w:rPr>
          <w:rFonts w:ascii="Times New Roman" w:hAnsi="Times New Roman" w:cs="Times New Roman"/>
          <w:sz w:val="24"/>
          <w:szCs w:val="24"/>
        </w:rPr>
        <w:lastRenderedPageBreak/>
        <w:t>saving services to stay available, send a letter of support:  www.capwiz.com/aapcc</w:t>
      </w:r>
    </w:p>
    <w:p w14:paraId="0B9072C6" w14:textId="77777777" w:rsidR="007D6BF6" w:rsidRPr="0008115C" w:rsidRDefault="007D6BF6" w:rsidP="000C1126">
      <w:pPr>
        <w:pStyle w:val="ListParagraph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959B607" w14:textId="77777777" w:rsidR="00CC5DF2" w:rsidRPr="0008115C" w:rsidRDefault="00F90300" w:rsidP="00CC5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Wednesday, March 19</w:t>
      </w:r>
      <w:r w:rsidR="00CC5DF2" w:rsidRPr="0008115C">
        <w:rPr>
          <w:rFonts w:ascii="Times New Roman" w:hAnsi="Times New Roman" w:cs="Times New Roman"/>
          <w:b/>
          <w:sz w:val="24"/>
          <w:szCs w:val="24"/>
          <w:u w:val="single"/>
        </w:rPr>
        <w:t>: Poisonings Span a Lifetime</w:t>
      </w:r>
    </w:p>
    <w:p w14:paraId="51A8DB9F" w14:textId="0D1A057B" w:rsidR="00D956B8" w:rsidRDefault="00D956B8" w:rsidP="00CC5D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5988">
        <w:rPr>
          <w:rFonts w:ascii="Times New Roman" w:hAnsi="Times New Roman" w:cs="Times New Roman"/>
          <w:sz w:val="24"/>
          <w:szCs w:val="24"/>
        </w:rPr>
        <w:t>Poisonings span a lifetime. Poison prevention is for everyone, from children to seniors and everyone in between.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55FE3BA0" w14:textId="1C192C64" w:rsidR="00CC5DF2" w:rsidRPr="0008115C" w:rsidRDefault="00CC5DF2" w:rsidP="00CC5D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Poisoning is a big deal! </w:t>
      </w:r>
      <w:r w:rsidR="00D956B8">
        <w:rPr>
          <w:rFonts w:ascii="Times New Roman" w:hAnsi="Times New Roman" w:cs="Times New Roman"/>
          <w:sz w:val="24"/>
          <w:szCs w:val="24"/>
        </w:rPr>
        <w:t>It</w:t>
      </w:r>
      <w:r w:rsidRPr="0008115C">
        <w:rPr>
          <w:rFonts w:ascii="Times New Roman" w:hAnsi="Times New Roman" w:cs="Times New Roman"/>
          <w:sz w:val="24"/>
          <w:szCs w:val="24"/>
        </w:rPr>
        <w:t xml:space="preserve"> is the </w:t>
      </w:r>
      <w:r w:rsidR="00391FCE" w:rsidRPr="0008115C">
        <w:rPr>
          <w:rFonts w:ascii="Times New Roman" w:hAnsi="Times New Roman" w:cs="Times New Roman"/>
          <w:sz w:val="24"/>
          <w:szCs w:val="24"/>
        </w:rPr>
        <w:t xml:space="preserve">second </w:t>
      </w:r>
      <w:r w:rsidRPr="0008115C">
        <w:rPr>
          <w:rFonts w:ascii="Times New Roman" w:hAnsi="Times New Roman" w:cs="Times New Roman"/>
          <w:sz w:val="24"/>
          <w:szCs w:val="24"/>
        </w:rPr>
        <w:t xml:space="preserve">leading cause of death from injuries in </w:t>
      </w:r>
      <w:r w:rsidR="00391FCE" w:rsidRPr="0008115C">
        <w:rPr>
          <w:rFonts w:ascii="Times New Roman" w:hAnsi="Times New Roman" w:cs="Times New Roman"/>
          <w:sz w:val="24"/>
          <w:szCs w:val="24"/>
        </w:rPr>
        <w:t>the U</w:t>
      </w:r>
      <w:r w:rsidR="00D956B8">
        <w:rPr>
          <w:rFonts w:ascii="Times New Roman" w:hAnsi="Times New Roman" w:cs="Times New Roman"/>
          <w:sz w:val="24"/>
          <w:szCs w:val="24"/>
        </w:rPr>
        <w:t>.S.</w:t>
      </w:r>
      <w:r w:rsidR="00391FCE" w:rsidRPr="0008115C">
        <w:rPr>
          <w:rFonts w:ascii="Times New Roman" w:hAnsi="Times New Roman" w:cs="Times New Roman"/>
          <w:sz w:val="24"/>
          <w:szCs w:val="24"/>
        </w:rPr>
        <w:t xml:space="preserve"> behind only</w:t>
      </w:r>
      <w:r w:rsidRPr="0008115C">
        <w:rPr>
          <w:rFonts w:ascii="Times New Roman" w:hAnsi="Times New Roman" w:cs="Times New Roman"/>
          <w:sz w:val="24"/>
          <w:szCs w:val="24"/>
        </w:rPr>
        <w:t xml:space="preserve"> motor vehicle crashes.</w:t>
      </w:r>
      <w:r w:rsidR="00D956B8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1542534D" w14:textId="3C73669C" w:rsidR="00CC5DF2" w:rsidRPr="0008115C" w:rsidRDefault="00CC5DF2" w:rsidP="00CC5D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Most calls to poison centers are about children, but most people who die from poisons are adults. Poisoning is a danger for </w:t>
      </w:r>
      <w:r w:rsidR="00D956B8">
        <w:rPr>
          <w:rFonts w:ascii="Times New Roman" w:hAnsi="Times New Roman" w:cs="Times New Roman"/>
          <w:sz w:val="24"/>
          <w:szCs w:val="24"/>
        </w:rPr>
        <w:t>us all</w:t>
      </w:r>
      <w:r w:rsidRPr="0008115C">
        <w:rPr>
          <w:rFonts w:ascii="Times New Roman" w:hAnsi="Times New Roman" w:cs="Times New Roman"/>
          <w:sz w:val="24"/>
          <w:szCs w:val="24"/>
        </w:rPr>
        <w:t>.</w:t>
      </w:r>
      <w:r w:rsidR="00D956B8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2C827336" w14:textId="6BE56C8F" w:rsidR="00CC5DF2" w:rsidRPr="0008115C" w:rsidRDefault="00CC5DF2" w:rsidP="00CC5D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Poison centers want to remind adults to take and give medicine safely:  read the label every time and follow the directions</w:t>
      </w:r>
      <w:r w:rsidR="00DA6D2E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238AA7F9" w14:textId="4F618EBA" w:rsidR="00CC5DF2" w:rsidRPr="0008115C" w:rsidRDefault="00CC5DF2" w:rsidP="00CC5D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Only give or take medicine with the lights on, and with glasses on if you need them, to ensure that you can see the label.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195ACEA1" w14:textId="7554874C" w:rsidR="00CC5DF2" w:rsidRPr="0008115C" w:rsidRDefault="00CC5DF2" w:rsidP="00CC5D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Download our free medicine checklist:</w:t>
      </w:r>
      <w:r w:rsidR="000811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A39E9" w:rsidRPr="00F8575B">
          <w:rPr>
            <w:rStyle w:val="Hyperlink"/>
            <w:rFonts w:ascii="Times New Roman" w:hAnsi="Times New Roman" w:cs="Times New Roman"/>
            <w:sz w:val="24"/>
            <w:szCs w:val="24"/>
          </w:rPr>
          <w:t>www.aapcc.org/prevention</w:t>
        </w:r>
      </w:hyperlink>
      <w:r w:rsidR="00391FCE" w:rsidRPr="0008115C">
        <w:rPr>
          <w:rFonts w:ascii="Times New Roman" w:hAnsi="Times New Roman" w:cs="Times New Roman"/>
          <w:sz w:val="24"/>
          <w:szCs w:val="24"/>
        </w:rPr>
        <w:t>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4BB5C1CA" w14:textId="1A415A32" w:rsidR="00CC5DF2" w:rsidRPr="0008115C" w:rsidRDefault="00CC5DF2" w:rsidP="00CC5D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Program the Poison Help line (1-800-222-1222) into your phone.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16D85148" w14:textId="2933E2B2" w:rsidR="00FA39E9" w:rsidRDefault="00FA39E9" w:rsidP="00FA39E9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Poison</w:t>
      </w:r>
      <w:r w:rsidR="00CC5DF2" w:rsidRPr="0008115C">
        <w:rPr>
          <w:rFonts w:ascii="Times New Roman" w:hAnsi="Times New Roman" w:cs="Times New Roman"/>
          <w:sz w:val="24"/>
          <w:szCs w:val="24"/>
        </w:rPr>
        <w:t xml:space="preserve"> centers provide free, confidential medical advice 24 hours a day, seven days a week, every day of the year. 1-800-222-1222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00E325E9" w14:textId="49E0F64E" w:rsidR="00F079AD" w:rsidRDefault="00F079AD" w:rsidP="00F079AD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878B5">
        <w:rPr>
          <w:rFonts w:ascii="Times New Roman" w:hAnsi="Times New Roman" w:cs="Times New Roman"/>
          <w:sz w:val="24"/>
          <w:szCs w:val="24"/>
        </w:rPr>
        <w:t xml:space="preserve">English not your first language? No problem. The Poison Help line has translators for over 150 languages. Call 1-800-222-1222 </w:t>
      </w:r>
      <w:r w:rsidR="00DA6D2E" w:rsidRPr="001878B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 w:rsidRPr="001878B5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289F9EB7" w14:textId="13197EA0" w:rsidR="00D446A4" w:rsidRPr="001878B5" w:rsidRDefault="00D446A4" w:rsidP="00D446A4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NMPDIC’s Poison Prevention Tips Pages:  </w:t>
      </w:r>
      <w:hyperlink r:id="rId10" w:history="1">
        <w:r w:rsidRPr="00E8081C">
          <w:rPr>
            <w:rStyle w:val="Hyperlink"/>
            <w:rFonts w:ascii="Times New Roman" w:hAnsi="Times New Roman" w:cs="Times New Roman"/>
            <w:sz w:val="24"/>
            <w:szCs w:val="24"/>
          </w:rPr>
          <w:t>http://nmpoisoncenter.unm.edu/education/pub-ed/pp_tip_pages/index.html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1F9B1" w14:textId="77777777" w:rsidR="008B083A" w:rsidRPr="0008115C" w:rsidRDefault="008B083A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4CEED" w14:textId="77777777" w:rsidR="008B083A" w:rsidRPr="0008115C" w:rsidRDefault="00F90300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Thursday, March 20</w:t>
      </w:r>
      <w:r w:rsidR="008B083A" w:rsidRPr="0008115C">
        <w:rPr>
          <w:rFonts w:ascii="Times New Roman" w:hAnsi="Times New Roman" w:cs="Times New Roman"/>
          <w:b/>
          <w:sz w:val="24"/>
          <w:szCs w:val="24"/>
          <w:u w:val="single"/>
        </w:rPr>
        <w:t>: Home, Safe Home</w:t>
      </w:r>
    </w:p>
    <w:p w14:paraId="2FC30DFD" w14:textId="3BAC37E2" w:rsidR="00FA39E9" w:rsidRPr="008558A1" w:rsidRDefault="00FA39E9" w:rsidP="00FA39E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558A1">
        <w:rPr>
          <w:rFonts w:ascii="Times New Roman" w:hAnsi="Times New Roman" w:cs="Times New Roman"/>
          <w:sz w:val="24"/>
          <w:szCs w:val="24"/>
        </w:rPr>
        <w:t xml:space="preserve">More than 90 percent of poisonings happen in people’s homes, mainly in the kitchen, bathroom and bedroom.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68FC615C" w14:textId="4F1EC5F8" w:rsidR="00B97A7F" w:rsidRPr="0008115C" w:rsidRDefault="00A05CF3" w:rsidP="00B97A7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Keep </w:t>
      </w:r>
      <w:r w:rsidR="00B97A7F" w:rsidRPr="0008115C">
        <w:rPr>
          <w:rFonts w:ascii="Times New Roman" w:hAnsi="Times New Roman" w:cs="Times New Roman"/>
          <w:sz w:val="24"/>
          <w:szCs w:val="24"/>
        </w:rPr>
        <w:t xml:space="preserve">all </w:t>
      </w:r>
      <w:r w:rsidR="008600A9" w:rsidRPr="0008115C">
        <w:rPr>
          <w:rFonts w:ascii="Times New Roman" w:hAnsi="Times New Roman" w:cs="Times New Roman"/>
          <w:sz w:val="24"/>
          <w:szCs w:val="24"/>
        </w:rPr>
        <w:t xml:space="preserve">medicines, </w:t>
      </w:r>
      <w:r w:rsidR="00B97A7F" w:rsidRPr="0008115C">
        <w:rPr>
          <w:rFonts w:ascii="Times New Roman" w:hAnsi="Times New Roman" w:cs="Times New Roman"/>
          <w:sz w:val="24"/>
          <w:szCs w:val="24"/>
        </w:rPr>
        <w:t>household</w:t>
      </w:r>
      <w:r w:rsidR="008600A9" w:rsidRPr="0008115C">
        <w:rPr>
          <w:rFonts w:ascii="Times New Roman" w:hAnsi="Times New Roman" w:cs="Times New Roman"/>
          <w:sz w:val="24"/>
          <w:szCs w:val="24"/>
        </w:rPr>
        <w:t xml:space="preserve"> cleaners</w:t>
      </w:r>
      <w:r w:rsidR="00B97A7F" w:rsidRPr="0008115C">
        <w:rPr>
          <w:rFonts w:ascii="Times New Roman" w:hAnsi="Times New Roman" w:cs="Times New Roman"/>
          <w:sz w:val="24"/>
          <w:szCs w:val="24"/>
        </w:rPr>
        <w:t xml:space="preserve"> </w:t>
      </w:r>
      <w:r w:rsidRPr="0008115C">
        <w:rPr>
          <w:rFonts w:ascii="Times New Roman" w:hAnsi="Times New Roman" w:cs="Times New Roman"/>
          <w:sz w:val="24"/>
          <w:szCs w:val="24"/>
        </w:rPr>
        <w:t>and garden chemical</w:t>
      </w:r>
      <w:r w:rsidR="008600A9" w:rsidRPr="0008115C">
        <w:rPr>
          <w:rFonts w:ascii="Times New Roman" w:hAnsi="Times New Roman" w:cs="Times New Roman"/>
          <w:sz w:val="24"/>
          <w:szCs w:val="24"/>
        </w:rPr>
        <w:t>s</w:t>
      </w:r>
      <w:r w:rsidRPr="0008115C">
        <w:rPr>
          <w:rFonts w:ascii="Times New Roman" w:hAnsi="Times New Roman" w:cs="Times New Roman"/>
          <w:sz w:val="24"/>
          <w:szCs w:val="24"/>
        </w:rPr>
        <w:t xml:space="preserve"> </w:t>
      </w:r>
      <w:r w:rsidR="00B97A7F" w:rsidRPr="0008115C">
        <w:rPr>
          <w:rFonts w:ascii="Times New Roman" w:hAnsi="Times New Roman" w:cs="Times New Roman"/>
          <w:sz w:val="24"/>
          <w:szCs w:val="24"/>
        </w:rPr>
        <w:t>up high where children can’t see or reach them.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353002B1" w14:textId="3D5F341F" w:rsidR="00FA39E9" w:rsidRPr="002A7E9A" w:rsidRDefault="00FA39E9" w:rsidP="00FA39E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7E9A">
        <w:rPr>
          <w:rFonts w:ascii="Times New Roman" w:hAnsi="Times New Roman" w:cs="Times New Roman"/>
          <w:sz w:val="24"/>
          <w:szCs w:val="24"/>
        </w:rPr>
        <w:t xml:space="preserve">Never store household and garden chemicals in food containers like cups or bottles.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0DE410A1" w14:textId="7CE39775" w:rsidR="007D6BF6" w:rsidRPr="0008115C" w:rsidRDefault="007D6BF6" w:rsidP="00B97A7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Are your carbon monoxide detectors working?  Test them every six months and put in fresh batteries</w:t>
      </w:r>
      <w:r w:rsidR="00DA6D2E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015E992E" w14:textId="37225048" w:rsidR="00FA39E9" w:rsidRPr="002A7E9A" w:rsidRDefault="00FA39E9" w:rsidP="00FA39E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7E9A">
        <w:rPr>
          <w:rFonts w:ascii="Times New Roman" w:hAnsi="Times New Roman" w:cs="Times New Roman"/>
          <w:sz w:val="24"/>
          <w:szCs w:val="24"/>
        </w:rPr>
        <w:t xml:space="preserve">Never mix household cleaning products together. Mixing them could create a poisonous gas.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25271F07" w14:textId="532DC845" w:rsidR="00FA39E9" w:rsidRPr="002A7E9A" w:rsidRDefault="00FA39E9" w:rsidP="00FA39E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7E9A">
        <w:rPr>
          <w:rFonts w:ascii="Times New Roman" w:hAnsi="Times New Roman" w:cs="Times New Roman"/>
          <w:sz w:val="24"/>
          <w:szCs w:val="24"/>
        </w:rPr>
        <w:t xml:space="preserve">Swallowing a button battery can be deadly for a child. Call right away if a battery is missing from an electronic. 1-800-222-1222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68DE148D" w14:textId="1A76E304" w:rsidR="00FA39E9" w:rsidRPr="002A7E9A" w:rsidRDefault="00FA39E9" w:rsidP="00FA39E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</w:t>
      </w:r>
      <w:r w:rsidRPr="002A7E9A">
        <w:rPr>
          <w:rFonts w:ascii="Times New Roman" w:hAnsi="Times New Roman" w:cs="Times New Roman"/>
          <w:sz w:val="24"/>
          <w:szCs w:val="24"/>
        </w:rPr>
        <w:t>? Not sure if it’s an emergency? When in doubt, check it out. Call your local poison center at 1-800-222-1222.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3C30A354" w14:textId="49200BAF" w:rsidR="00F079AD" w:rsidRPr="00D446A4" w:rsidRDefault="007D6BF6" w:rsidP="008B083A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78B5">
        <w:rPr>
          <w:rFonts w:ascii="Times New Roman" w:hAnsi="Times New Roman" w:cs="Times New Roman"/>
          <w:sz w:val="24"/>
          <w:szCs w:val="24"/>
        </w:rPr>
        <w:t xml:space="preserve">Start an annual “Home Safety Day” in your neighborhood.  Go through each room of the home and make sure there are no poisoning dangers.  Download a checklist from our website, </w:t>
      </w:r>
      <w:hyperlink r:id="rId11" w:history="1">
        <w:r w:rsidR="000C1126" w:rsidRPr="001878B5">
          <w:rPr>
            <w:rStyle w:val="Hyperlink"/>
            <w:rFonts w:ascii="Times New Roman" w:hAnsi="Times New Roman" w:cs="Times New Roman"/>
            <w:sz w:val="24"/>
            <w:szCs w:val="24"/>
          </w:rPr>
          <w:t>www.aapcc.org/prevention</w:t>
        </w:r>
      </w:hyperlink>
      <w:r w:rsidR="000C1126" w:rsidRPr="001878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B6F9F" w14:textId="3AEB197A" w:rsidR="00D446A4" w:rsidRPr="00D446A4" w:rsidRDefault="00D446A4" w:rsidP="00D446A4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Download NMPDIC’s Home Safety Checklist:  </w:t>
      </w:r>
      <w:hyperlink r:id="rId12" w:history="1">
        <w:r w:rsidRPr="00E8081C">
          <w:rPr>
            <w:rStyle w:val="Hyperlink"/>
            <w:rFonts w:ascii="Times New Roman" w:hAnsi="Times New Roman" w:cs="Times New Roman"/>
            <w:sz w:val="24"/>
            <w:szCs w:val="24"/>
          </w:rPr>
          <w:t>http://nmpoisoncenter.unm.edu/education/pub-ed/upload_files/docs/hsc_eng_span.pdf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D38E1" w14:textId="77777777" w:rsidR="00D446A4" w:rsidRPr="001878B5" w:rsidRDefault="00D446A4" w:rsidP="00D446A4">
      <w:pPr>
        <w:pStyle w:val="ListParagraph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F6906E" w14:textId="77777777" w:rsidR="00F079AD" w:rsidRPr="0008115C" w:rsidRDefault="00F079AD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F874D" w14:textId="2724144D" w:rsidR="008B083A" w:rsidRPr="0008115C" w:rsidRDefault="00F90300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Friday, March 21</w:t>
      </w:r>
      <w:r w:rsidR="00D46C79" w:rsidRPr="0008115C">
        <w:rPr>
          <w:rFonts w:ascii="Times New Roman" w:hAnsi="Times New Roman" w:cs="Times New Roman"/>
          <w:b/>
          <w:sz w:val="24"/>
          <w:szCs w:val="24"/>
          <w:u w:val="single"/>
        </w:rPr>
        <w:t>: Spotlight on prescription painkillers</w:t>
      </w:r>
      <w:r w:rsidR="00187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synthetics</w:t>
      </w:r>
    </w:p>
    <w:p w14:paraId="34C68FC8" w14:textId="51A20BED" w:rsidR="00391FCE" w:rsidRPr="0008115C" w:rsidRDefault="00D46C79" w:rsidP="00EA2E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The FDA is calling prescription drug abuse an “epidemic.” </w:t>
      </w:r>
      <w:r w:rsidR="00B455F1" w:rsidRPr="0008115C">
        <w:rPr>
          <w:rFonts w:ascii="Times New Roman" w:hAnsi="Times New Roman" w:cs="Times New Roman"/>
          <w:sz w:val="24"/>
          <w:szCs w:val="24"/>
        </w:rPr>
        <w:t xml:space="preserve">Prescription painkillers are responsible for a lot of addiction and abuse.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4086BA68" w14:textId="49206402" w:rsidR="00D46C79" w:rsidRPr="0008115C" w:rsidRDefault="00B455F1" w:rsidP="00EA2E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Get rid of prescription painkillers</w:t>
      </w:r>
      <w:r w:rsidR="00D46C79" w:rsidRPr="0008115C">
        <w:rPr>
          <w:rFonts w:ascii="Times New Roman" w:hAnsi="Times New Roman" w:cs="Times New Roman"/>
          <w:sz w:val="24"/>
          <w:szCs w:val="24"/>
        </w:rPr>
        <w:t xml:space="preserve"> </w:t>
      </w:r>
      <w:r w:rsidR="00FA39E9">
        <w:rPr>
          <w:rFonts w:ascii="Times New Roman" w:hAnsi="Times New Roman" w:cs="Times New Roman"/>
          <w:sz w:val="24"/>
          <w:szCs w:val="24"/>
        </w:rPr>
        <w:t>when</w:t>
      </w:r>
      <w:r w:rsidR="00D46C79" w:rsidRPr="0008115C">
        <w:rPr>
          <w:rFonts w:ascii="Times New Roman" w:hAnsi="Times New Roman" w:cs="Times New Roman"/>
          <w:sz w:val="24"/>
          <w:szCs w:val="24"/>
        </w:rPr>
        <w:t xml:space="preserve"> you are finished </w:t>
      </w:r>
      <w:r w:rsidR="00FA39E9">
        <w:rPr>
          <w:rFonts w:ascii="Times New Roman" w:hAnsi="Times New Roman" w:cs="Times New Roman"/>
          <w:sz w:val="24"/>
          <w:szCs w:val="24"/>
        </w:rPr>
        <w:t>with</w:t>
      </w:r>
      <w:r w:rsidR="00D46C79" w:rsidRPr="0008115C">
        <w:rPr>
          <w:rFonts w:ascii="Times New Roman" w:hAnsi="Times New Roman" w:cs="Times New Roman"/>
          <w:sz w:val="24"/>
          <w:szCs w:val="24"/>
        </w:rPr>
        <w:t xml:space="preserve"> them.  </w:t>
      </w:r>
      <w:r w:rsidR="007D6BF6" w:rsidRPr="0008115C">
        <w:rPr>
          <w:rFonts w:ascii="Times New Roman" w:hAnsi="Times New Roman" w:cs="Times New Roman"/>
          <w:sz w:val="24"/>
          <w:szCs w:val="24"/>
        </w:rPr>
        <w:t xml:space="preserve">Don’t give a drug seeker the </w:t>
      </w:r>
      <w:r w:rsidR="00FA39E9">
        <w:rPr>
          <w:rFonts w:ascii="Times New Roman" w:hAnsi="Times New Roman" w:cs="Times New Roman"/>
          <w:sz w:val="24"/>
          <w:szCs w:val="24"/>
        </w:rPr>
        <w:t>chance</w:t>
      </w:r>
      <w:r w:rsidR="007D6BF6" w:rsidRPr="0008115C">
        <w:rPr>
          <w:rFonts w:ascii="Times New Roman" w:hAnsi="Times New Roman" w:cs="Times New Roman"/>
          <w:sz w:val="24"/>
          <w:szCs w:val="24"/>
        </w:rPr>
        <w:t xml:space="preserve"> to find some in your home!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0BA9FDF4" w14:textId="7411A829" w:rsidR="00D46C79" w:rsidRPr="0008115C" w:rsidRDefault="00B455F1" w:rsidP="00EA2E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If you are currently using prescription painkillers, lock them up </w:t>
      </w:r>
      <w:r w:rsidR="0013594C" w:rsidRPr="0008115C">
        <w:rPr>
          <w:rFonts w:ascii="Times New Roman" w:hAnsi="Times New Roman" w:cs="Times New Roman"/>
          <w:sz w:val="24"/>
          <w:szCs w:val="24"/>
        </w:rPr>
        <w:t>where only you can get to them.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138028C6" w14:textId="4C0AB77B" w:rsidR="00B455F1" w:rsidRPr="0008115C" w:rsidRDefault="0013594C" w:rsidP="00EA2E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Be aware of the dangers </w:t>
      </w:r>
      <w:r w:rsidR="00FA39E9">
        <w:rPr>
          <w:rFonts w:ascii="Times New Roman" w:hAnsi="Times New Roman" w:cs="Times New Roman"/>
          <w:sz w:val="24"/>
          <w:szCs w:val="24"/>
        </w:rPr>
        <w:t>prescription</w:t>
      </w:r>
      <w:r w:rsidR="007D6BF6" w:rsidRPr="0008115C">
        <w:rPr>
          <w:rFonts w:ascii="Times New Roman" w:hAnsi="Times New Roman" w:cs="Times New Roman"/>
          <w:sz w:val="24"/>
          <w:szCs w:val="24"/>
        </w:rPr>
        <w:t xml:space="preserve"> drugs can pose.  N</w:t>
      </w:r>
      <w:r w:rsidRPr="0008115C">
        <w:rPr>
          <w:rFonts w:ascii="Times New Roman" w:hAnsi="Times New Roman" w:cs="Times New Roman"/>
          <w:sz w:val="24"/>
          <w:szCs w:val="24"/>
        </w:rPr>
        <w:t>ever change your dose without talking to your doctor first.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36A8F112" w14:textId="3EB03480" w:rsidR="00E52406" w:rsidRPr="0008115C" w:rsidRDefault="00E52406" w:rsidP="00EA2E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Using </w:t>
      </w:r>
      <w:r w:rsidR="00FA39E9">
        <w:rPr>
          <w:rFonts w:ascii="Times New Roman" w:hAnsi="Times New Roman" w:cs="Times New Roman"/>
          <w:sz w:val="24"/>
          <w:szCs w:val="24"/>
        </w:rPr>
        <w:t>prescription</w:t>
      </w:r>
      <w:r w:rsidRPr="0008115C">
        <w:rPr>
          <w:rFonts w:ascii="Times New Roman" w:hAnsi="Times New Roman" w:cs="Times New Roman"/>
          <w:sz w:val="24"/>
          <w:szCs w:val="24"/>
        </w:rPr>
        <w:t xml:space="preserve"> drugs without a doctor’s prescription can be deadly, even the first time using them.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0A3521C6" w14:textId="52E8A8EC" w:rsidR="00E52406" w:rsidRPr="0008115C" w:rsidRDefault="00E52406" w:rsidP="00EA2E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 xml:space="preserve">If you or someone you know is addicted to </w:t>
      </w:r>
      <w:r w:rsidR="00FA39E9">
        <w:rPr>
          <w:rFonts w:ascii="Times New Roman" w:hAnsi="Times New Roman" w:cs="Times New Roman"/>
          <w:sz w:val="24"/>
          <w:szCs w:val="24"/>
        </w:rPr>
        <w:t>prescription</w:t>
      </w:r>
      <w:r w:rsidRPr="0008115C">
        <w:rPr>
          <w:rFonts w:ascii="Times New Roman" w:hAnsi="Times New Roman" w:cs="Times New Roman"/>
          <w:sz w:val="24"/>
          <w:szCs w:val="24"/>
        </w:rPr>
        <w:t xml:space="preserve"> drugs, </w:t>
      </w:r>
      <w:r w:rsidR="00FA39E9">
        <w:rPr>
          <w:rFonts w:ascii="Times New Roman" w:hAnsi="Times New Roman" w:cs="Times New Roman"/>
          <w:sz w:val="24"/>
          <w:szCs w:val="24"/>
        </w:rPr>
        <w:t>get</w:t>
      </w:r>
      <w:r w:rsidRPr="0008115C">
        <w:rPr>
          <w:rFonts w:ascii="Times New Roman" w:hAnsi="Times New Roman" w:cs="Times New Roman"/>
          <w:sz w:val="24"/>
          <w:szCs w:val="24"/>
        </w:rPr>
        <w:t xml:space="preserve"> help</w:t>
      </w:r>
      <w:r w:rsidR="00FA39E9">
        <w:rPr>
          <w:rFonts w:ascii="Times New Roman" w:hAnsi="Times New Roman" w:cs="Times New Roman"/>
          <w:sz w:val="24"/>
          <w:szCs w:val="24"/>
        </w:rPr>
        <w:t xml:space="preserve"> NOW.  Talk to your doc</w:t>
      </w:r>
      <w:r w:rsidRPr="0008115C">
        <w:rPr>
          <w:rFonts w:ascii="Times New Roman" w:hAnsi="Times New Roman" w:cs="Times New Roman"/>
          <w:sz w:val="24"/>
          <w:szCs w:val="24"/>
        </w:rPr>
        <w:t xml:space="preserve"> about ways to reduce risk of overdose.</w:t>
      </w:r>
      <w:r w:rsidR="00FA39E9">
        <w:rPr>
          <w:rFonts w:ascii="Times New Roman" w:hAnsi="Times New Roman" w:cs="Times New Roman"/>
          <w:sz w:val="24"/>
          <w:szCs w:val="24"/>
        </w:rPr>
        <w:t xml:space="preserve">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335D616D" w14:textId="58E397CE" w:rsidR="00E52406" w:rsidRDefault="00E52406" w:rsidP="00EA2E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15C">
        <w:rPr>
          <w:rFonts w:ascii="Times New Roman" w:hAnsi="Times New Roman" w:cs="Times New Roman"/>
          <w:sz w:val="24"/>
          <w:szCs w:val="24"/>
        </w:rPr>
        <w:t>Prescription painkiller abuse does not draw boundaries.  This epidemic hits the young and old, men and</w:t>
      </w:r>
      <w:r w:rsidR="00FA39E9">
        <w:rPr>
          <w:rFonts w:ascii="Times New Roman" w:hAnsi="Times New Roman" w:cs="Times New Roman"/>
          <w:sz w:val="24"/>
          <w:szCs w:val="24"/>
        </w:rPr>
        <w:t xml:space="preserve"> women, and all income levels. </w:t>
      </w:r>
      <w:r w:rsidR="00DA6D2E" w:rsidRPr="00236C4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A6D2E">
        <w:rPr>
          <w:rFonts w:ascii="Times New Roman" w:hAnsi="Times New Roman" w:cs="Times New Roman"/>
          <w:sz w:val="24"/>
          <w:szCs w:val="24"/>
        </w:rPr>
        <w:t>preventpoison</w:t>
      </w:r>
      <w:proofErr w:type="spellEnd"/>
    </w:p>
    <w:p w14:paraId="0FBC0E98" w14:textId="18A5CCBC" w:rsidR="00D446A4" w:rsidRPr="0008115C" w:rsidRDefault="00D446A4" w:rsidP="00D446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 more:  </w:t>
      </w:r>
      <w:hyperlink r:id="rId13" w:history="1">
        <w:r w:rsidRPr="00E8081C">
          <w:rPr>
            <w:rStyle w:val="Hyperlink"/>
            <w:rFonts w:ascii="Times New Roman" w:hAnsi="Times New Roman" w:cs="Times New Roman"/>
            <w:sz w:val="24"/>
            <w:szCs w:val="24"/>
          </w:rPr>
          <w:t>http://nmpoisoncenter.unm.edu/education/pub-ed/pp_tip_pages/Teens.html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206F6ACA" w14:textId="77777777" w:rsidR="008B083A" w:rsidRPr="008B083A" w:rsidRDefault="008B083A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609934" w14:textId="77777777" w:rsidR="008B083A" w:rsidRPr="008B083A" w:rsidRDefault="008B083A" w:rsidP="008B0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083A" w:rsidRPr="008B083A" w:rsidSect="0096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14D"/>
    <w:multiLevelType w:val="multilevel"/>
    <w:tmpl w:val="813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13ABC"/>
    <w:multiLevelType w:val="hybridMultilevel"/>
    <w:tmpl w:val="DB90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855CE"/>
    <w:multiLevelType w:val="hybridMultilevel"/>
    <w:tmpl w:val="F258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564B6"/>
    <w:multiLevelType w:val="hybridMultilevel"/>
    <w:tmpl w:val="9752C4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106C5"/>
    <w:multiLevelType w:val="hybridMultilevel"/>
    <w:tmpl w:val="D520C296"/>
    <w:lvl w:ilvl="0" w:tplc="AD3A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F6A"/>
    <w:multiLevelType w:val="hybridMultilevel"/>
    <w:tmpl w:val="0378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6AF"/>
    <w:multiLevelType w:val="hybridMultilevel"/>
    <w:tmpl w:val="E952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70398"/>
    <w:multiLevelType w:val="hybridMultilevel"/>
    <w:tmpl w:val="1F6CE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E5B5F"/>
    <w:multiLevelType w:val="hybridMultilevel"/>
    <w:tmpl w:val="27C2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F5F2C"/>
    <w:multiLevelType w:val="hybridMultilevel"/>
    <w:tmpl w:val="C122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A02ED"/>
    <w:multiLevelType w:val="hybridMultilevel"/>
    <w:tmpl w:val="E230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E31A4"/>
    <w:multiLevelType w:val="hybridMultilevel"/>
    <w:tmpl w:val="61708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DB1218"/>
    <w:multiLevelType w:val="hybridMultilevel"/>
    <w:tmpl w:val="C122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A7927"/>
    <w:multiLevelType w:val="hybridMultilevel"/>
    <w:tmpl w:val="ED5A5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73012"/>
    <w:multiLevelType w:val="hybridMultilevel"/>
    <w:tmpl w:val="9752C4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2A5CB9"/>
    <w:multiLevelType w:val="hybridMultilevel"/>
    <w:tmpl w:val="E66AEB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C11181"/>
    <w:multiLevelType w:val="hybridMultilevel"/>
    <w:tmpl w:val="656A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3A"/>
    <w:rsid w:val="0008115C"/>
    <w:rsid w:val="000C1126"/>
    <w:rsid w:val="0013594C"/>
    <w:rsid w:val="001878B5"/>
    <w:rsid w:val="001B3009"/>
    <w:rsid w:val="002268EE"/>
    <w:rsid w:val="00255F43"/>
    <w:rsid w:val="00262524"/>
    <w:rsid w:val="00276D56"/>
    <w:rsid w:val="002F3813"/>
    <w:rsid w:val="00357E1D"/>
    <w:rsid w:val="00391FCE"/>
    <w:rsid w:val="00434820"/>
    <w:rsid w:val="00456241"/>
    <w:rsid w:val="004D253A"/>
    <w:rsid w:val="00550BF6"/>
    <w:rsid w:val="005B0B5E"/>
    <w:rsid w:val="00734B15"/>
    <w:rsid w:val="007D6BF6"/>
    <w:rsid w:val="008600A9"/>
    <w:rsid w:val="00867ADF"/>
    <w:rsid w:val="008933CA"/>
    <w:rsid w:val="008B083A"/>
    <w:rsid w:val="008B7CF5"/>
    <w:rsid w:val="008E698F"/>
    <w:rsid w:val="009647B4"/>
    <w:rsid w:val="00A05CF3"/>
    <w:rsid w:val="00A4559E"/>
    <w:rsid w:val="00AA04BC"/>
    <w:rsid w:val="00B05A8D"/>
    <w:rsid w:val="00B455F1"/>
    <w:rsid w:val="00B97A7F"/>
    <w:rsid w:val="00BF09A8"/>
    <w:rsid w:val="00CC5DF2"/>
    <w:rsid w:val="00CF44AF"/>
    <w:rsid w:val="00D446A4"/>
    <w:rsid w:val="00D46C79"/>
    <w:rsid w:val="00D956B8"/>
    <w:rsid w:val="00DA6D2E"/>
    <w:rsid w:val="00E52320"/>
    <w:rsid w:val="00E52406"/>
    <w:rsid w:val="00EA2E93"/>
    <w:rsid w:val="00F079AD"/>
    <w:rsid w:val="00F90300"/>
    <w:rsid w:val="00FA39E9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2F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3A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52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4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9E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0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3A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52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4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9E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poisoncenter.unm.edu/about-us/index.html" TargetMode="External"/><Relationship Id="rId13" Type="http://schemas.openxmlformats.org/officeDocument/2006/relationships/hyperlink" Target="http://nmpoisoncenter.unm.edu/education/pub-ed/pp_tip_pages/Teen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ascade.unm.edu/education/pub-ed/pp_tip_pages/children%20" TargetMode="External"/><Relationship Id="rId12" Type="http://schemas.openxmlformats.org/officeDocument/2006/relationships/hyperlink" Target="http://nmpoisoncenter.unm.edu/education/pub-ed/upload_files/docs/hsc_eng_sp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apcc.org/preven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mpoisoncenter.unm.edu/education/pub-ed/pp_tip_pages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apcc.org/preven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057CB-DBB2-4576-8949-53DA7E24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canton</dc:creator>
  <cp:lastModifiedBy>lomas2211</cp:lastModifiedBy>
  <cp:revision>2</cp:revision>
  <cp:lastPrinted>2013-02-04T15:07:00Z</cp:lastPrinted>
  <dcterms:created xsi:type="dcterms:W3CDTF">2014-03-14T19:31:00Z</dcterms:created>
  <dcterms:modified xsi:type="dcterms:W3CDTF">2014-03-14T19:31:00Z</dcterms:modified>
</cp:coreProperties>
</file>